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DD" w:rsidRPr="00EE31DD" w:rsidRDefault="00EE31DD" w:rsidP="00EE31DD">
      <w:pPr>
        <w:pStyle w:val="Heading1"/>
        <w:spacing w:before="0"/>
        <w:rPr>
          <w:lang w:val="fr-FR"/>
        </w:rPr>
      </w:pPr>
      <w:r w:rsidRPr="00EE31DD">
        <w:rPr>
          <w:lang w:val="fr-FR"/>
        </w:rPr>
        <w:t>Antithèse, oxymore, paradoxe : 3 figures d’opposition</w:t>
      </w:r>
    </w:p>
    <w:p w:rsidR="0039159E" w:rsidRPr="0039159E" w:rsidRDefault="00EE31DD" w:rsidP="00D178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214630</wp:posOffset>
            </wp:positionV>
            <wp:extent cx="914400" cy="842010"/>
            <wp:effectExtent l="0" t="0" r="0" b="0"/>
            <wp:wrapTight wrapText="bothSides">
              <wp:wrapPolygon edited="0">
                <wp:start x="0" y="0"/>
                <wp:lineTo x="0" y="21014"/>
                <wp:lineTo x="21150" y="21014"/>
                <wp:lineTo x="21150" y="0"/>
                <wp:lineTo x="0" y="0"/>
              </wp:wrapPolygon>
            </wp:wrapTight>
            <wp:docPr id="1" name="Picture 1" descr="Deux flèches qui pointent des directions oppos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x flèches qui pointent des directions opposé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59E" w:rsidRPr="0039159E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ZA"/>
        </w:rPr>
        <w:t>La langue française offre d’infinies possibilités d’exprimer la même idée. Les figures de style sont là pour nous y aider. Aujourd’hui, intéressons-nous à trois procédés fondés sur l’opposition de mots contraires. Leur but ? Attirer l’attention, susciter la surprise, faire réfléchir, marquer durablement notre esprit. Voici le « mode d’emploi » de l’antithèse, de l’oxymore et du paradoxe.</w:t>
      </w:r>
    </w:p>
    <w:p w:rsidR="0039159E" w:rsidRPr="00EE31DD" w:rsidRDefault="0039159E" w:rsidP="00D178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ZA"/>
        </w:rPr>
      </w:pPr>
      <w:r w:rsidRPr="00EE31DD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ZA"/>
        </w:rPr>
        <w:t>1) L’antithèse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L’antithèse consiste à rapprocher, au sein du même énoncé, deux pensées, deux expressions, afin de créer un contraste fort. Par exemple, dans </w:t>
      </w:r>
      <w:proofErr w:type="spellStart"/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Ruy</w:t>
      </w:r>
      <w:proofErr w:type="spellEnd"/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 xml:space="preserve"> </w:t>
      </w:r>
      <w:proofErr w:type="spellStart"/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Blas</w:t>
      </w:r>
      <w:proofErr w:type="spellEnd"/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(1838), Victor Hugo évoque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un ver de terre amoureux d’une étoile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>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Généralement, l’antithèse met en parallèle deux antonymes :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 Selon que vous serez puissant ou misérable, les jugements de cour vous rendront blanc ou noir 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(La Fontaine),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À vaincre sans péril, on triomphe sans gloire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(Corneille).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De nombreux titres d’œuvres reposent sur l’antithèse. Les antonymes sont bien souvent coordonnés, ce qui donne un effet de symétrie :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Le Rouge et le Noir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(Stendhal),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L’Être et le Néant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(Sartre),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Guerre et Paix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(Tolstoï),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La Belle et la Bête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Quatre mariages et un enterrement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Des hommes et des dieux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>…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ZA"/>
        </w:rPr>
      </w:pPr>
      <w:r w:rsidRPr="0039159E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ZA"/>
        </w:rPr>
        <w:t>2) L’oxymore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>L’oxymore, aussi appelé « oxymoron », réunit des mots de sens opposé, souvent un nom et un adjectif.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La littérature classique nous a fourni les plus beaux.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Le Cid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de Corneille, qui contient déjà une célèbre litote (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Va, je ne te hais point !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), propose l’oxymore suivant :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 xml:space="preserve">« Cette obscure clarté qui tombe des étoiles ». 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Dans un de ses poèmes, Victor Hugo compare les hommes à des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nains géants 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». Balzac, quant à lui, qualifie de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sublime horreur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la blessure au crâne du colonel Chabert.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La publicité s’est également saisie du procédé. Déjà, dans les années 1980, le parfum masculin Drakkar Noir promettait une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douce violence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tandis que François Mitterrand étalait sa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force tranquille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sur ses affiches de campagne.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N.B. Pour former un oxymore, les mots de sens contraire sont toujours accolés, tandis que l’antithèse ne fait que les unir au sein d’une même proposition.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ZA"/>
        </w:rPr>
      </w:pPr>
      <w:r w:rsidRPr="0039159E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ZA"/>
        </w:rPr>
        <w:t>3) Le paradoxe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Un paradoxe, du grec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para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, « contre », et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doxa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>, « opinion », est une idée qui va à l’encontre de l’opinion commune. Cette figure de style repose sur le rapprochement de mots opposés (antithèse) au sein d’une expression dépourvue de sens logique… Du moins en apparence !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>Ainsi, Jacques Prévert a écrit : 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Paris est tout petit, c’est là sa vraie grandeur.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Poussé à son paroxysme, le paradoxe tutoie l’absurde.</w:t>
      </w:r>
    </w:p>
    <w:p w:rsidR="0039159E" w:rsidRPr="0039159E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Pas étonnant qu’il soit employé dans le cinéma et la publicité ! Ainsi,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Vivement aujourd’hui »</w:t>
      </w:r>
      <w:r w:rsidRPr="0039159E">
        <w:rPr>
          <w:rFonts w:ascii="Times New Roman" w:eastAsia="Times New Roman" w:hAnsi="Times New Roman" w:cs="Times New Roman"/>
          <w:sz w:val="24"/>
          <w:szCs w:val="24"/>
          <w:lang w:val="fr-FR" w:eastAsia="en-ZA"/>
        </w:rPr>
        <w:t xml:space="preserve"> est le slogan d’une grande enseigne de distribution. Une invitation à profiter du moment présent ? Autre paradoxe publicitaire, l’accroche de ce site dédié aux relations extraconjugales, qui a fait couler beaucoup d’encre : </w:t>
      </w: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>« Et si cette année vous trompiez votre amant avec votre mari ? »</w:t>
      </w:r>
    </w:p>
    <w:p w:rsidR="005314C4" w:rsidRDefault="0039159E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</w:pPr>
      <w:r w:rsidRPr="0039159E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  <w:t xml:space="preserve"> N.B. Le paradoxe va encore plus loin que l’oxymore et l’antithèse. D’apparence absurde, il invite à réfléchir ou révèle une vérité. </w:t>
      </w:r>
    </w:p>
    <w:p w:rsidR="00EE31DD" w:rsidRDefault="00EE31DD" w:rsidP="00D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ZA"/>
        </w:rPr>
      </w:pPr>
    </w:p>
    <w:p w:rsidR="00EE31DD" w:rsidRPr="00D17884" w:rsidRDefault="00EE31DD" w:rsidP="00D17884">
      <w:pPr>
        <w:spacing w:before="100" w:beforeAutospacing="1" w:after="100" w:afterAutospacing="1" w:line="240" w:lineRule="auto"/>
        <w:jc w:val="both"/>
        <w:rPr>
          <w:rStyle w:val="Strong"/>
          <w:lang w:val="fr-FR"/>
        </w:rPr>
      </w:pPr>
      <w:r w:rsidRPr="00EE31DD">
        <w:rPr>
          <w:rStyle w:val="text-darckgrey"/>
          <w:lang w:val="fr-FR"/>
        </w:rPr>
        <w:t xml:space="preserve">Publié le </w:t>
      </w:r>
      <w:r w:rsidRPr="00EE31DD">
        <w:rPr>
          <w:rStyle w:val="Strong"/>
          <w:lang w:val="fr-FR"/>
        </w:rPr>
        <w:t>2 novembre 2016</w:t>
      </w:r>
      <w:r w:rsidRPr="00EE31DD">
        <w:rPr>
          <w:rStyle w:val="text-darckgrey"/>
          <w:lang w:val="fr-FR"/>
        </w:rPr>
        <w:t xml:space="preserve"> par </w:t>
      </w:r>
      <w:r w:rsidR="008E7D7A">
        <w:fldChar w:fldCharType="begin"/>
      </w:r>
      <w:r w:rsidR="008E7D7A" w:rsidRPr="00D17884">
        <w:rPr>
          <w:lang w:val="fr-FR"/>
        </w:rPr>
        <w:instrText>HYPERLINK "https://www.projet-voltaire.fr/auteur/sandrine/"</w:instrText>
      </w:r>
      <w:r w:rsidR="008E7D7A">
        <w:fldChar w:fldCharType="separate"/>
      </w:r>
      <w:r w:rsidRPr="00EE31DD">
        <w:rPr>
          <w:rStyle w:val="Hyperlink"/>
          <w:b/>
          <w:bCs/>
          <w:lang w:val="fr-FR"/>
        </w:rPr>
        <w:t xml:space="preserve">Sandrine </w:t>
      </w:r>
      <w:proofErr w:type="spellStart"/>
      <w:r w:rsidRPr="00EE31DD">
        <w:rPr>
          <w:rStyle w:val="Hyperlink"/>
          <w:b/>
          <w:bCs/>
          <w:lang w:val="fr-FR"/>
        </w:rPr>
        <w:t>Campese</w:t>
      </w:r>
      <w:proofErr w:type="spellEnd"/>
      <w:r w:rsidRPr="00EE31DD">
        <w:rPr>
          <w:rStyle w:val="Hyperlink"/>
          <w:b/>
          <w:bCs/>
          <w:lang w:val="fr-FR"/>
        </w:rPr>
        <w:t xml:space="preserve"> </w:t>
      </w:r>
      <w:r w:rsidR="008E7D7A">
        <w:fldChar w:fldCharType="end"/>
      </w:r>
    </w:p>
    <w:p w:rsidR="000A5F78" w:rsidRPr="00D17884" w:rsidRDefault="000A5F78" w:rsidP="00D17884">
      <w:pPr>
        <w:spacing w:before="100" w:beforeAutospacing="1" w:after="100" w:afterAutospacing="1" w:line="240" w:lineRule="auto"/>
        <w:jc w:val="both"/>
        <w:rPr>
          <w:lang w:val="fr-FR"/>
        </w:rPr>
      </w:pPr>
      <w:r w:rsidRPr="00D17884">
        <w:rPr>
          <w:lang w:val="fr-FR"/>
        </w:rPr>
        <w:t>https://www.projet-voltaire.fr/culture-generale/antithese-oxym</w:t>
      </w:r>
      <w:bookmarkStart w:id="0" w:name="_GoBack"/>
      <w:bookmarkEnd w:id="0"/>
      <w:r w:rsidRPr="00D17884">
        <w:rPr>
          <w:lang w:val="fr-FR"/>
        </w:rPr>
        <w:t>ore-paradoxe-figures-de-style-opposition/</w:t>
      </w:r>
    </w:p>
    <w:sectPr w:rsidR="000A5F78" w:rsidRPr="00D17884" w:rsidSect="00EE31DD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159E"/>
    <w:rsid w:val="000A5F78"/>
    <w:rsid w:val="000F50F7"/>
    <w:rsid w:val="00143D29"/>
    <w:rsid w:val="0039159E"/>
    <w:rsid w:val="008E7D7A"/>
    <w:rsid w:val="00D17884"/>
    <w:rsid w:val="00E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7A"/>
  </w:style>
  <w:style w:type="paragraph" w:styleId="Heading1">
    <w:name w:val="heading 1"/>
    <w:basedOn w:val="Normal"/>
    <w:next w:val="Normal"/>
    <w:link w:val="Heading1Char"/>
    <w:uiPriority w:val="9"/>
    <w:qFormat/>
    <w:rsid w:val="00EE3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9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3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59E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9159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915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E"/>
    <w:rPr>
      <w:rFonts w:ascii="Tahoma" w:hAnsi="Tahoma" w:cs="Tahoma"/>
      <w:sz w:val="16"/>
      <w:szCs w:val="16"/>
    </w:rPr>
  </w:style>
  <w:style w:type="character" w:customStyle="1" w:styleId="text-darckgrey">
    <w:name w:val="text-darckgrey"/>
    <w:basedOn w:val="DefaultParagraphFont"/>
    <w:rsid w:val="00EE31DD"/>
  </w:style>
  <w:style w:type="character" w:styleId="Strong">
    <w:name w:val="Strong"/>
    <w:basedOn w:val="DefaultParagraphFont"/>
    <w:uiPriority w:val="22"/>
    <w:qFormat/>
    <w:rsid w:val="00EE31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31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9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3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59E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9159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915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E"/>
    <w:rPr>
      <w:rFonts w:ascii="Tahoma" w:hAnsi="Tahoma" w:cs="Tahoma"/>
      <w:sz w:val="16"/>
      <w:szCs w:val="16"/>
    </w:rPr>
  </w:style>
  <w:style w:type="character" w:customStyle="1" w:styleId="text-darckgrey">
    <w:name w:val="text-darckgrey"/>
    <w:basedOn w:val="DefaultParagraphFont"/>
    <w:rsid w:val="00EE31DD"/>
  </w:style>
  <w:style w:type="character" w:styleId="Strong">
    <w:name w:val="Strong"/>
    <w:basedOn w:val="DefaultParagraphFont"/>
    <w:uiPriority w:val="22"/>
    <w:qFormat/>
    <w:rsid w:val="00EE31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31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Company>ICASA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JeromeCosnard</dc:creator>
  <cp:lastModifiedBy> </cp:lastModifiedBy>
  <cp:revision>4</cp:revision>
  <dcterms:created xsi:type="dcterms:W3CDTF">2019-06-28T07:42:00Z</dcterms:created>
  <dcterms:modified xsi:type="dcterms:W3CDTF">2020-01-23T10:12:00Z</dcterms:modified>
</cp:coreProperties>
</file>